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391" w:rsidRDefault="00CA2391" w:rsidP="00C815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50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78"/>
        <w:gridCol w:w="197"/>
        <w:gridCol w:w="1560"/>
        <w:gridCol w:w="445"/>
        <w:gridCol w:w="1397"/>
        <w:gridCol w:w="898"/>
        <w:gridCol w:w="5464"/>
        <w:gridCol w:w="64"/>
      </w:tblGrid>
      <w:tr w:rsidR="00CA2391" w:rsidRPr="00F265CA">
        <w:trPr>
          <w:trHeight w:val="1274"/>
        </w:trPr>
        <w:tc>
          <w:tcPr>
            <w:tcW w:w="10503" w:type="dxa"/>
            <w:gridSpan w:val="8"/>
          </w:tcPr>
          <w:p w:rsidR="00CA2391" w:rsidRPr="00F265CA" w:rsidRDefault="00CA2391" w:rsidP="00370D16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                         </w:t>
            </w:r>
            <w:r>
              <w:rPr>
                <w:b/>
                <w:bCs/>
                <w:noProof/>
                <w:sz w:val="26"/>
                <w:szCs w:val="26"/>
              </w:rPr>
              <w:t xml:space="preserve">                                      </w:t>
            </w: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</w:t>
            </w:r>
            <w:r w:rsidR="004503F1">
              <w:rPr>
                <w:b/>
                <w:bCs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8.25pt;height:53.25pt;visibility:visible">
                  <v:imagedata r:id="rId8" o:title="" croptop="19130f" cropleft="8465f" cropright="12848f"/>
                </v:shape>
              </w:pict>
            </w:r>
          </w:p>
        </w:tc>
      </w:tr>
      <w:tr w:rsidR="00CA2391" w:rsidRPr="00CB655D">
        <w:trPr>
          <w:trHeight w:val="1134"/>
        </w:trPr>
        <w:tc>
          <w:tcPr>
            <w:tcW w:w="10503" w:type="dxa"/>
            <w:gridSpan w:val="8"/>
          </w:tcPr>
          <w:p w:rsidR="00CA2391" w:rsidRPr="00CB655D" w:rsidRDefault="00CA2391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КАМЕНСКОГО ГОРОДСКОГО ПОСЕЛЕНИЯ КАМЕНСКОГО МУНИЦИПАЛЬНОГО  РАЙОНА</w:t>
            </w:r>
          </w:p>
          <w:p w:rsidR="00CA2391" w:rsidRPr="00CB655D" w:rsidRDefault="00CA2391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CA2391" w:rsidRPr="00CB655D" w:rsidRDefault="00CA2391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proofErr w:type="gramStart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С Т А Н О В Л Е Н И Е</w:t>
            </w:r>
          </w:p>
        </w:tc>
      </w:tr>
      <w:tr w:rsidR="00CA2391" w:rsidRPr="00CB655D">
        <w:trPr>
          <w:trHeight w:val="356"/>
        </w:trPr>
        <w:tc>
          <w:tcPr>
            <w:tcW w:w="10503" w:type="dxa"/>
            <w:gridSpan w:val="8"/>
          </w:tcPr>
          <w:p w:rsidR="00CA2391" w:rsidRPr="00CB655D" w:rsidRDefault="00CA2391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A2391" w:rsidRPr="005D4452">
        <w:trPr>
          <w:gridAfter w:val="2"/>
          <w:wAfter w:w="5528" w:type="dxa"/>
        </w:trPr>
        <w:tc>
          <w:tcPr>
            <w:tcW w:w="478" w:type="dxa"/>
          </w:tcPr>
          <w:p w:rsidR="00CA2391" w:rsidRPr="005D4452" w:rsidRDefault="00CA239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CA2391" w:rsidRPr="005D4452" w:rsidRDefault="00CA239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26.02.2016г.      </w:t>
            </w:r>
          </w:p>
        </w:tc>
        <w:tc>
          <w:tcPr>
            <w:tcW w:w="445" w:type="dxa"/>
          </w:tcPr>
          <w:p w:rsidR="00CA2391" w:rsidRPr="005D4452" w:rsidRDefault="00CA239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95" w:type="dxa"/>
            <w:gridSpan w:val="2"/>
            <w:tcBorders>
              <w:bottom w:val="single" w:sz="4" w:space="0" w:color="auto"/>
            </w:tcBorders>
          </w:tcPr>
          <w:p w:rsidR="00CA2391" w:rsidRPr="005D4452" w:rsidRDefault="00087840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A2391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104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2391" w:rsidRPr="005D4452" w:rsidRDefault="00CA239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. Каменка</w:t>
            </w:r>
          </w:p>
        </w:tc>
      </w:tr>
      <w:tr w:rsidR="00CA2391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675" w:type="dxa"/>
            <w:gridSpan w:val="2"/>
            <w:tcBorders>
              <w:bottom w:val="nil"/>
              <w:right w:val="nil"/>
            </w:tcBorders>
          </w:tcPr>
          <w:p w:rsidR="00CA2391" w:rsidRPr="005D4452" w:rsidRDefault="00CA239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2391" w:rsidRPr="005D4452" w:rsidRDefault="00CA239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nil"/>
            </w:tcBorders>
          </w:tcPr>
          <w:p w:rsidR="00CA2391" w:rsidRPr="005D4452" w:rsidRDefault="00CA239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bottom w:val="nil"/>
              <w:right w:val="nil"/>
            </w:tcBorders>
          </w:tcPr>
          <w:p w:rsidR="00CA2391" w:rsidRPr="005D4452" w:rsidRDefault="00CA239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391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9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2391" w:rsidRPr="00F31BE8" w:rsidRDefault="00CA2391" w:rsidP="00F3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B8">
              <w:rPr>
                <w:rFonts w:ascii="Times New Roman" w:hAnsi="Times New Roman" w:cs="Times New Roman"/>
                <w:sz w:val="24"/>
                <w:szCs w:val="24"/>
              </w:rPr>
              <w:t>О внесении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постановление № 250</w:t>
            </w:r>
            <w:r w:rsidRPr="00FC54B8">
              <w:rPr>
                <w:rFonts w:ascii="Times New Roman" w:hAnsi="Times New Roman" w:cs="Times New Roman"/>
                <w:sz w:val="24"/>
                <w:szCs w:val="24"/>
              </w:rPr>
              <w:t xml:space="preserve"> от 07.12.2015г. </w:t>
            </w:r>
            <w:r w:rsidRPr="00F31BE8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 административного регламента по предоставлению муниципальной услуги «Подготовка и выдача разрешения на ввод объекта в эксплуатацию». </w:t>
            </w:r>
          </w:p>
          <w:p w:rsidR="00CA2391" w:rsidRPr="005D4452" w:rsidRDefault="00CA239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CA2391" w:rsidRPr="005D4452" w:rsidRDefault="00CA239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2391" w:rsidRPr="005D4452" w:rsidRDefault="00CA2391" w:rsidP="00CB655D">
      <w:pPr>
        <w:jc w:val="both"/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исполнении Федерального Закона Российской Федерации «Об организации предоставления государственных и муниципальных услуг» №210-ФЗ от 27.07.2010г. и в целях обеспечения информационной открытости деятельности органов исполнительной власти и органов местного самоуправления, повышения качества и доступности предоставляемых ими государственных и муниципальных услуг, на основании постановления Правительства Российской Федерации от 24.10.2011г. №861 «О Федеральных Государственных системах, обеспечивающих предоставление в электронной форме государственных и муниципальных услуг», на основании Федерального закона от 01.12.2014г. № 419-ФЗ «О внесении изменений в отдельные законодательные акты Российской Федерации по вопросам социальной защиты инвалидов в связи ратификацией Конвенции о правах инвалидов»,  руководствуясь   Уставом Каменского городского поселения Каменского  муниципального района Воронежской области, </w:t>
      </w:r>
    </w:p>
    <w:p w:rsidR="00CA2391" w:rsidRPr="005D4452" w:rsidRDefault="00CA2391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ПОСТАНОВЛЯЮ:</w:t>
      </w:r>
    </w:p>
    <w:p w:rsidR="00CA2391" w:rsidRDefault="00CA2391" w:rsidP="00F10945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1. Внести изменения в постановление № </w:t>
      </w:r>
      <w:r>
        <w:rPr>
          <w:rFonts w:ascii="Times New Roman" w:hAnsi="Times New Roman" w:cs="Times New Roman"/>
          <w:sz w:val="24"/>
          <w:szCs w:val="24"/>
        </w:rPr>
        <w:t xml:space="preserve"> 250 от 07.12</w:t>
      </w:r>
      <w:r w:rsidRPr="005D4452">
        <w:rPr>
          <w:rFonts w:ascii="Times New Roman" w:hAnsi="Times New Roman" w:cs="Times New Roman"/>
          <w:sz w:val="24"/>
          <w:szCs w:val="24"/>
        </w:rPr>
        <w:t xml:space="preserve">.2015г.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4B8">
        <w:rPr>
          <w:rFonts w:ascii="Times New Roman" w:hAnsi="Times New Roman" w:cs="Times New Roman"/>
          <w:sz w:val="24"/>
          <w:szCs w:val="24"/>
        </w:rPr>
        <w:t>«</w:t>
      </w:r>
      <w:r w:rsidRPr="00F31BE8">
        <w:rPr>
          <w:rFonts w:ascii="Times New Roman" w:hAnsi="Times New Roman" w:cs="Times New Roman"/>
          <w:sz w:val="24"/>
          <w:szCs w:val="24"/>
        </w:rPr>
        <w:t>Об утверждении  административного регламента по предоставлению муниципальной услуги «Подготовка и выдача разрешения н</w:t>
      </w:r>
      <w:r>
        <w:rPr>
          <w:rFonts w:ascii="Times New Roman" w:hAnsi="Times New Roman" w:cs="Times New Roman"/>
          <w:sz w:val="24"/>
          <w:szCs w:val="24"/>
        </w:rPr>
        <w:t xml:space="preserve">а ввод объекта в эксплуатацию», </w:t>
      </w:r>
      <w:r w:rsidRPr="005D4452">
        <w:rPr>
          <w:rFonts w:ascii="Times New Roman" w:hAnsi="Times New Roman" w:cs="Times New Roman"/>
          <w:sz w:val="24"/>
          <w:szCs w:val="24"/>
        </w:rPr>
        <w:t xml:space="preserve"> дополнив   административный регламент «</w:t>
      </w:r>
      <w:r w:rsidRPr="00F31BE8">
        <w:rPr>
          <w:rFonts w:ascii="Times New Roman" w:hAnsi="Times New Roman" w:cs="Times New Roman"/>
          <w:sz w:val="24"/>
          <w:szCs w:val="24"/>
        </w:rPr>
        <w:t>Подготовка и выдача разрешения н</w:t>
      </w:r>
      <w:r>
        <w:rPr>
          <w:rFonts w:ascii="Times New Roman" w:hAnsi="Times New Roman" w:cs="Times New Roman"/>
          <w:sz w:val="24"/>
          <w:szCs w:val="24"/>
        </w:rPr>
        <w:t>а ввод объекта в эксплуатацию</w:t>
      </w:r>
      <w:r w:rsidRPr="005D4452">
        <w:rPr>
          <w:rFonts w:ascii="Times New Roman" w:hAnsi="Times New Roman" w:cs="Times New Roman"/>
          <w:sz w:val="24"/>
          <w:szCs w:val="24"/>
        </w:rPr>
        <w:t>» п.  2.12.6.</w:t>
      </w:r>
      <w:r>
        <w:rPr>
          <w:rFonts w:ascii="Times New Roman" w:hAnsi="Times New Roman" w:cs="Times New Roman"/>
          <w:sz w:val="24"/>
          <w:szCs w:val="24"/>
        </w:rPr>
        <w:t xml:space="preserve"> следующего содержания</w:t>
      </w:r>
      <w:r w:rsidRPr="005D4452">
        <w:rPr>
          <w:rFonts w:ascii="Times New Roman" w:hAnsi="Times New Roman" w:cs="Times New Roman"/>
          <w:sz w:val="24"/>
          <w:szCs w:val="24"/>
        </w:rPr>
        <w:t>: «</w:t>
      </w:r>
      <w:r w:rsidRPr="005D4452">
        <w:rPr>
          <w:rFonts w:ascii="Times New Roman" w:hAnsi="Times New Roman" w:cs="Times New Roman"/>
          <w:color w:val="000000"/>
          <w:sz w:val="24"/>
          <w:szCs w:val="24"/>
        </w:rPr>
        <w:t>Требования к обеспечению условий доступности муниципальных услуг для инвалидов.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A2391" w:rsidRPr="00AE3FE2" w:rsidRDefault="00CA2391" w:rsidP="00F10945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</w:t>
      </w:r>
      <w:proofErr w:type="gramStart"/>
      <w:r w:rsidRPr="005D4452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5D4452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предоставляющий муниципальную услугу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Воронежской области.</w:t>
      </w:r>
    </w:p>
    <w:p w:rsidR="00CA2391" w:rsidRPr="005D4452" w:rsidRDefault="00CA2391" w:rsidP="00AE3FE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color w:val="000000"/>
          <w:sz w:val="24"/>
          <w:szCs w:val="24"/>
        </w:rPr>
        <w:t xml:space="preserve">Если здание и помещения, в котором предоставляется услуга не приспособлены или не полностью приспособлены для потребностей инвалидов, </w:t>
      </w:r>
      <w:proofErr w:type="gramStart"/>
      <w:r w:rsidRPr="005D4452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5D4452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предоставляющий муниципальную услугу обеспечивает предоставление муниципальной услуги по месту жительства инвалида</w:t>
      </w:r>
      <w:r w:rsidRPr="005D4452">
        <w:rPr>
          <w:rFonts w:ascii="Times New Roman" w:hAnsi="Times New Roman" w:cs="Times New Roman"/>
          <w:sz w:val="24"/>
          <w:szCs w:val="24"/>
        </w:rPr>
        <w:t>.».</w:t>
      </w:r>
    </w:p>
    <w:p w:rsidR="00CA2391" w:rsidRPr="005D4452" w:rsidRDefault="00CA2391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>2.  Опубликовать настоящее постановление  на официальном сайте администрации Каменского городского поселения Каменского муниципального района.</w:t>
      </w:r>
    </w:p>
    <w:p w:rsidR="00CA2391" w:rsidRPr="005D4452" w:rsidRDefault="00CA2391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3. Настоящее постановление  вступает в силу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его опубликования.</w:t>
      </w:r>
    </w:p>
    <w:p w:rsidR="00CA2391" w:rsidRPr="005D4452" w:rsidRDefault="00CA2391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возложить на инженера по вопросам  благоустройства Малюкова В.В., специалиста по земельным вопросам  Яковлеву Е.В.</w:t>
      </w:r>
    </w:p>
    <w:p w:rsidR="00CA2391" w:rsidRDefault="00CA2391" w:rsidP="00CB655D">
      <w:pPr>
        <w:rPr>
          <w:rFonts w:ascii="Times New Roman" w:hAnsi="Times New Roman" w:cs="Times New Roman"/>
          <w:sz w:val="24"/>
          <w:szCs w:val="24"/>
        </w:rPr>
      </w:pPr>
    </w:p>
    <w:p w:rsidR="00CA2391" w:rsidRDefault="00CA2391" w:rsidP="00CB655D">
      <w:pPr>
        <w:rPr>
          <w:rFonts w:ascii="Times New Roman" w:hAnsi="Times New Roman" w:cs="Times New Roman"/>
          <w:sz w:val="24"/>
          <w:szCs w:val="24"/>
        </w:rPr>
      </w:pPr>
    </w:p>
    <w:p w:rsidR="00CA2391" w:rsidRPr="005D4452" w:rsidRDefault="00CA2391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>Глава Каменского городского поселения                                   Е.А. Смолиговец</w:t>
      </w:r>
    </w:p>
    <w:p w:rsidR="00CA2391" w:rsidRPr="00250377" w:rsidRDefault="00CA2391" w:rsidP="00087840">
      <w:pPr>
        <w:ind w:left="-426"/>
        <w:rPr>
          <w:rFonts w:ascii="Times New Roman" w:hAnsi="Times New Roman" w:cs="Times New Roman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bookmarkStart w:id="0" w:name="_GoBack"/>
      <w:bookmarkEnd w:id="0"/>
    </w:p>
    <w:sectPr w:rsidR="00CA2391" w:rsidRPr="00250377" w:rsidSect="00072576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3F1" w:rsidRDefault="004503F1" w:rsidP="00F63BE9">
      <w:pPr>
        <w:spacing w:after="0" w:line="240" w:lineRule="auto"/>
      </w:pPr>
      <w:r>
        <w:separator/>
      </w:r>
    </w:p>
  </w:endnote>
  <w:endnote w:type="continuationSeparator" w:id="0">
    <w:p w:rsidR="004503F1" w:rsidRDefault="004503F1" w:rsidP="00F6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3F1" w:rsidRDefault="004503F1" w:rsidP="00F63BE9">
      <w:pPr>
        <w:spacing w:after="0" w:line="240" w:lineRule="auto"/>
      </w:pPr>
      <w:r>
        <w:separator/>
      </w:r>
    </w:p>
  </w:footnote>
  <w:footnote w:type="continuationSeparator" w:id="0">
    <w:p w:rsidR="004503F1" w:rsidRDefault="004503F1" w:rsidP="00F6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15FC15E2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F5061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6">
    <w:nsid w:val="33D353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168008B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bCs w:val="0"/>
      </w:rPr>
    </w:lvl>
  </w:abstractNum>
  <w:abstractNum w:abstractNumId="11">
    <w:nsid w:val="541203E1"/>
    <w:multiLevelType w:val="multilevel"/>
    <w:tmpl w:val="DF9AA3A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32" w:hanging="2160"/>
      </w:pPr>
      <w:rPr>
        <w:rFonts w:hint="default"/>
      </w:rPr>
    </w:lvl>
  </w:abstractNum>
  <w:abstractNum w:abstractNumId="12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B351B3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5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6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798D5736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9"/>
  </w:num>
  <w:num w:numId="7">
    <w:abstractNumId w:val="8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14"/>
  </w:num>
  <w:num w:numId="13">
    <w:abstractNumId w:val="15"/>
  </w:num>
  <w:num w:numId="14">
    <w:abstractNumId w:val="0"/>
  </w:num>
  <w:num w:numId="15">
    <w:abstractNumId w:val="11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696"/>
    <w:rsid w:val="00014E56"/>
    <w:rsid w:val="00032B72"/>
    <w:rsid w:val="00035786"/>
    <w:rsid w:val="00041753"/>
    <w:rsid w:val="00045BB1"/>
    <w:rsid w:val="00045EE8"/>
    <w:rsid w:val="000470BC"/>
    <w:rsid w:val="00055851"/>
    <w:rsid w:val="0005747B"/>
    <w:rsid w:val="0006009F"/>
    <w:rsid w:val="00067FEB"/>
    <w:rsid w:val="00072576"/>
    <w:rsid w:val="000750D0"/>
    <w:rsid w:val="00086030"/>
    <w:rsid w:val="00087642"/>
    <w:rsid w:val="00087840"/>
    <w:rsid w:val="000A50A8"/>
    <w:rsid w:val="000A53A9"/>
    <w:rsid w:val="000C187E"/>
    <w:rsid w:val="000C20B2"/>
    <w:rsid w:val="000C286D"/>
    <w:rsid w:val="000C3751"/>
    <w:rsid w:val="000D0FBA"/>
    <w:rsid w:val="000D1C3F"/>
    <w:rsid w:val="000E75CE"/>
    <w:rsid w:val="0010038C"/>
    <w:rsid w:val="00100DDB"/>
    <w:rsid w:val="00101799"/>
    <w:rsid w:val="001230B1"/>
    <w:rsid w:val="00133C96"/>
    <w:rsid w:val="00141DF3"/>
    <w:rsid w:val="00144430"/>
    <w:rsid w:val="00150E2C"/>
    <w:rsid w:val="001630EC"/>
    <w:rsid w:val="00163DA1"/>
    <w:rsid w:val="0016706C"/>
    <w:rsid w:val="00170BAB"/>
    <w:rsid w:val="00173F8B"/>
    <w:rsid w:val="0017677F"/>
    <w:rsid w:val="00180016"/>
    <w:rsid w:val="0019587F"/>
    <w:rsid w:val="001A588D"/>
    <w:rsid w:val="001A7DCD"/>
    <w:rsid w:val="001D1E7A"/>
    <w:rsid w:val="001D5C4A"/>
    <w:rsid w:val="001D67B1"/>
    <w:rsid w:val="001E6749"/>
    <w:rsid w:val="001F11FE"/>
    <w:rsid w:val="001F398C"/>
    <w:rsid w:val="001F7E35"/>
    <w:rsid w:val="00202971"/>
    <w:rsid w:val="00204C58"/>
    <w:rsid w:val="00221A07"/>
    <w:rsid w:val="00223F05"/>
    <w:rsid w:val="00225B5B"/>
    <w:rsid w:val="00243CB2"/>
    <w:rsid w:val="00250377"/>
    <w:rsid w:val="002525C9"/>
    <w:rsid w:val="00260D91"/>
    <w:rsid w:val="00267350"/>
    <w:rsid w:val="00281264"/>
    <w:rsid w:val="0029371E"/>
    <w:rsid w:val="002A018E"/>
    <w:rsid w:val="002A363F"/>
    <w:rsid w:val="002A767A"/>
    <w:rsid w:val="002B18C8"/>
    <w:rsid w:val="002B3A80"/>
    <w:rsid w:val="002B500A"/>
    <w:rsid w:val="002B5BA3"/>
    <w:rsid w:val="002C7F44"/>
    <w:rsid w:val="002D0A8F"/>
    <w:rsid w:val="002D5E6E"/>
    <w:rsid w:val="002E1E86"/>
    <w:rsid w:val="002E2299"/>
    <w:rsid w:val="002E4812"/>
    <w:rsid w:val="002F0C70"/>
    <w:rsid w:val="002F4DC7"/>
    <w:rsid w:val="002F5D0A"/>
    <w:rsid w:val="00304BD6"/>
    <w:rsid w:val="003064BF"/>
    <w:rsid w:val="003102D6"/>
    <w:rsid w:val="00314477"/>
    <w:rsid w:val="00315EB6"/>
    <w:rsid w:val="00321D88"/>
    <w:rsid w:val="00333D47"/>
    <w:rsid w:val="003456CD"/>
    <w:rsid w:val="003523AA"/>
    <w:rsid w:val="0036709E"/>
    <w:rsid w:val="00370A23"/>
    <w:rsid w:val="00370D16"/>
    <w:rsid w:val="003717F0"/>
    <w:rsid w:val="00380789"/>
    <w:rsid w:val="00386CC0"/>
    <w:rsid w:val="003879FC"/>
    <w:rsid w:val="003A3C1B"/>
    <w:rsid w:val="003B3841"/>
    <w:rsid w:val="003B4BD5"/>
    <w:rsid w:val="003D2A46"/>
    <w:rsid w:val="003D2EAB"/>
    <w:rsid w:val="003D4185"/>
    <w:rsid w:val="003E42F5"/>
    <w:rsid w:val="003F0DCF"/>
    <w:rsid w:val="003F4420"/>
    <w:rsid w:val="003F5461"/>
    <w:rsid w:val="004106FD"/>
    <w:rsid w:val="00412AE3"/>
    <w:rsid w:val="004139FE"/>
    <w:rsid w:val="00414865"/>
    <w:rsid w:val="0042148C"/>
    <w:rsid w:val="00433A0F"/>
    <w:rsid w:val="00436291"/>
    <w:rsid w:val="00437694"/>
    <w:rsid w:val="00444EC6"/>
    <w:rsid w:val="004477B3"/>
    <w:rsid w:val="004503F1"/>
    <w:rsid w:val="00471A2F"/>
    <w:rsid w:val="00471AFE"/>
    <w:rsid w:val="00484741"/>
    <w:rsid w:val="004B0DAA"/>
    <w:rsid w:val="004B2DB2"/>
    <w:rsid w:val="004B6CB4"/>
    <w:rsid w:val="004C0F87"/>
    <w:rsid w:val="004C5B6F"/>
    <w:rsid w:val="004C7586"/>
    <w:rsid w:val="004E75C5"/>
    <w:rsid w:val="004F3259"/>
    <w:rsid w:val="0050171E"/>
    <w:rsid w:val="005022EB"/>
    <w:rsid w:val="00510F46"/>
    <w:rsid w:val="00512B1C"/>
    <w:rsid w:val="00522128"/>
    <w:rsid w:val="00522C9F"/>
    <w:rsid w:val="00530F88"/>
    <w:rsid w:val="005328B8"/>
    <w:rsid w:val="00540EC8"/>
    <w:rsid w:val="0055210F"/>
    <w:rsid w:val="00552DB1"/>
    <w:rsid w:val="0056475C"/>
    <w:rsid w:val="00575562"/>
    <w:rsid w:val="00575AE0"/>
    <w:rsid w:val="00580768"/>
    <w:rsid w:val="00587B09"/>
    <w:rsid w:val="00592BE8"/>
    <w:rsid w:val="0059712B"/>
    <w:rsid w:val="005A2D71"/>
    <w:rsid w:val="005A4C07"/>
    <w:rsid w:val="005C1402"/>
    <w:rsid w:val="005C6B08"/>
    <w:rsid w:val="005D2E8E"/>
    <w:rsid w:val="005D4452"/>
    <w:rsid w:val="005D71B6"/>
    <w:rsid w:val="005D77E8"/>
    <w:rsid w:val="005E1C46"/>
    <w:rsid w:val="005E6B74"/>
    <w:rsid w:val="006006B0"/>
    <w:rsid w:val="006018BB"/>
    <w:rsid w:val="006076DE"/>
    <w:rsid w:val="00610143"/>
    <w:rsid w:val="00611329"/>
    <w:rsid w:val="006127C0"/>
    <w:rsid w:val="00617CC5"/>
    <w:rsid w:val="00627626"/>
    <w:rsid w:val="00635AAD"/>
    <w:rsid w:val="006421D6"/>
    <w:rsid w:val="006445AA"/>
    <w:rsid w:val="00651744"/>
    <w:rsid w:val="00655568"/>
    <w:rsid w:val="00657CA0"/>
    <w:rsid w:val="00664B27"/>
    <w:rsid w:val="00664F30"/>
    <w:rsid w:val="0066758F"/>
    <w:rsid w:val="0067188D"/>
    <w:rsid w:val="00675076"/>
    <w:rsid w:val="00677E2A"/>
    <w:rsid w:val="00683A91"/>
    <w:rsid w:val="00685EA0"/>
    <w:rsid w:val="00686D78"/>
    <w:rsid w:val="0069302D"/>
    <w:rsid w:val="006B12CA"/>
    <w:rsid w:val="006B5285"/>
    <w:rsid w:val="006C5BDD"/>
    <w:rsid w:val="006D0E69"/>
    <w:rsid w:val="006D4696"/>
    <w:rsid w:val="006D5B92"/>
    <w:rsid w:val="006D5EA4"/>
    <w:rsid w:val="006E2E98"/>
    <w:rsid w:val="006E65BB"/>
    <w:rsid w:val="006F4EC4"/>
    <w:rsid w:val="00704DF4"/>
    <w:rsid w:val="007057DB"/>
    <w:rsid w:val="00721779"/>
    <w:rsid w:val="007313EC"/>
    <w:rsid w:val="007328B8"/>
    <w:rsid w:val="00760DF2"/>
    <w:rsid w:val="0076113A"/>
    <w:rsid w:val="00764ED0"/>
    <w:rsid w:val="00767FBE"/>
    <w:rsid w:val="0077349A"/>
    <w:rsid w:val="00784F8E"/>
    <w:rsid w:val="00796CCB"/>
    <w:rsid w:val="007979CD"/>
    <w:rsid w:val="007A3504"/>
    <w:rsid w:val="007B6CF3"/>
    <w:rsid w:val="007C0B8A"/>
    <w:rsid w:val="007C5864"/>
    <w:rsid w:val="007C779D"/>
    <w:rsid w:val="007D1682"/>
    <w:rsid w:val="007E302E"/>
    <w:rsid w:val="007F4544"/>
    <w:rsid w:val="007F557F"/>
    <w:rsid w:val="00805710"/>
    <w:rsid w:val="00811615"/>
    <w:rsid w:val="00812E32"/>
    <w:rsid w:val="00816E72"/>
    <w:rsid w:val="00820E1A"/>
    <w:rsid w:val="00824937"/>
    <w:rsid w:val="00831451"/>
    <w:rsid w:val="0083404E"/>
    <w:rsid w:val="0083578B"/>
    <w:rsid w:val="008468B1"/>
    <w:rsid w:val="00853050"/>
    <w:rsid w:val="008808D7"/>
    <w:rsid w:val="008A5C85"/>
    <w:rsid w:val="008B5C98"/>
    <w:rsid w:val="008B74D2"/>
    <w:rsid w:val="008C3987"/>
    <w:rsid w:val="008C4EB6"/>
    <w:rsid w:val="008C61D2"/>
    <w:rsid w:val="008D47DE"/>
    <w:rsid w:val="008E3D06"/>
    <w:rsid w:val="008F0E44"/>
    <w:rsid w:val="008F17A6"/>
    <w:rsid w:val="008F4DC2"/>
    <w:rsid w:val="00900E72"/>
    <w:rsid w:val="00930C79"/>
    <w:rsid w:val="00940480"/>
    <w:rsid w:val="0094731A"/>
    <w:rsid w:val="0094798E"/>
    <w:rsid w:val="009517CB"/>
    <w:rsid w:val="009573D8"/>
    <w:rsid w:val="00982BAF"/>
    <w:rsid w:val="00996C36"/>
    <w:rsid w:val="00997EC7"/>
    <w:rsid w:val="009A25DF"/>
    <w:rsid w:val="009B0E03"/>
    <w:rsid w:val="009B207D"/>
    <w:rsid w:val="009B4A62"/>
    <w:rsid w:val="009C2E8B"/>
    <w:rsid w:val="009C6B88"/>
    <w:rsid w:val="009E04D8"/>
    <w:rsid w:val="009E0D02"/>
    <w:rsid w:val="009E112B"/>
    <w:rsid w:val="009F05F5"/>
    <w:rsid w:val="009F2A8A"/>
    <w:rsid w:val="009F3346"/>
    <w:rsid w:val="009F5D62"/>
    <w:rsid w:val="009F773F"/>
    <w:rsid w:val="00A0086D"/>
    <w:rsid w:val="00A02E7E"/>
    <w:rsid w:val="00A03497"/>
    <w:rsid w:val="00A13BCF"/>
    <w:rsid w:val="00A15C0E"/>
    <w:rsid w:val="00A21270"/>
    <w:rsid w:val="00A4533C"/>
    <w:rsid w:val="00A456D1"/>
    <w:rsid w:val="00A5549E"/>
    <w:rsid w:val="00A73527"/>
    <w:rsid w:val="00A76FF3"/>
    <w:rsid w:val="00A779CC"/>
    <w:rsid w:val="00A81510"/>
    <w:rsid w:val="00A81A12"/>
    <w:rsid w:val="00A82AE7"/>
    <w:rsid w:val="00A9132F"/>
    <w:rsid w:val="00A96C5B"/>
    <w:rsid w:val="00AA0785"/>
    <w:rsid w:val="00AA6431"/>
    <w:rsid w:val="00AA71E4"/>
    <w:rsid w:val="00AB1C7F"/>
    <w:rsid w:val="00AC5EF7"/>
    <w:rsid w:val="00AC6D55"/>
    <w:rsid w:val="00AD3B32"/>
    <w:rsid w:val="00AD4498"/>
    <w:rsid w:val="00AE3996"/>
    <w:rsid w:val="00AE3FE2"/>
    <w:rsid w:val="00B03817"/>
    <w:rsid w:val="00B053E9"/>
    <w:rsid w:val="00B16B0A"/>
    <w:rsid w:val="00B21E2D"/>
    <w:rsid w:val="00B351B1"/>
    <w:rsid w:val="00B404EB"/>
    <w:rsid w:val="00B40ABF"/>
    <w:rsid w:val="00B42B8A"/>
    <w:rsid w:val="00B62C79"/>
    <w:rsid w:val="00B63236"/>
    <w:rsid w:val="00B70864"/>
    <w:rsid w:val="00B74C08"/>
    <w:rsid w:val="00BA24A5"/>
    <w:rsid w:val="00BB0AEF"/>
    <w:rsid w:val="00BC2D05"/>
    <w:rsid w:val="00BC6455"/>
    <w:rsid w:val="00BE01C4"/>
    <w:rsid w:val="00BE1A70"/>
    <w:rsid w:val="00BE6F34"/>
    <w:rsid w:val="00BF0C17"/>
    <w:rsid w:val="00BF22C5"/>
    <w:rsid w:val="00BF4CC9"/>
    <w:rsid w:val="00BF6ED4"/>
    <w:rsid w:val="00BF7239"/>
    <w:rsid w:val="00C10B77"/>
    <w:rsid w:val="00C17598"/>
    <w:rsid w:val="00C227A0"/>
    <w:rsid w:val="00C22954"/>
    <w:rsid w:val="00C22DE8"/>
    <w:rsid w:val="00C23B50"/>
    <w:rsid w:val="00C23BFB"/>
    <w:rsid w:val="00C30A4C"/>
    <w:rsid w:val="00C3705C"/>
    <w:rsid w:val="00C530B1"/>
    <w:rsid w:val="00C55F0D"/>
    <w:rsid w:val="00C56010"/>
    <w:rsid w:val="00C7405B"/>
    <w:rsid w:val="00C74357"/>
    <w:rsid w:val="00C74FDD"/>
    <w:rsid w:val="00C81366"/>
    <w:rsid w:val="00C81590"/>
    <w:rsid w:val="00CA2391"/>
    <w:rsid w:val="00CA4972"/>
    <w:rsid w:val="00CB0A85"/>
    <w:rsid w:val="00CB0FA3"/>
    <w:rsid w:val="00CB655D"/>
    <w:rsid w:val="00CE044F"/>
    <w:rsid w:val="00CE24CB"/>
    <w:rsid w:val="00CF0696"/>
    <w:rsid w:val="00CF24B8"/>
    <w:rsid w:val="00D05B00"/>
    <w:rsid w:val="00D10C2E"/>
    <w:rsid w:val="00D13F19"/>
    <w:rsid w:val="00D20796"/>
    <w:rsid w:val="00D265DE"/>
    <w:rsid w:val="00D33597"/>
    <w:rsid w:val="00D6787A"/>
    <w:rsid w:val="00D76E2B"/>
    <w:rsid w:val="00D96F1B"/>
    <w:rsid w:val="00D9757D"/>
    <w:rsid w:val="00DB5BF4"/>
    <w:rsid w:val="00DC3474"/>
    <w:rsid w:val="00DD22DC"/>
    <w:rsid w:val="00DD56A6"/>
    <w:rsid w:val="00DD7FAD"/>
    <w:rsid w:val="00E05B4C"/>
    <w:rsid w:val="00E13953"/>
    <w:rsid w:val="00E219A7"/>
    <w:rsid w:val="00E41AE7"/>
    <w:rsid w:val="00E458AC"/>
    <w:rsid w:val="00E4667A"/>
    <w:rsid w:val="00E53BFF"/>
    <w:rsid w:val="00E61238"/>
    <w:rsid w:val="00E67FA5"/>
    <w:rsid w:val="00E71A6F"/>
    <w:rsid w:val="00E71A9C"/>
    <w:rsid w:val="00E744C6"/>
    <w:rsid w:val="00E75B3C"/>
    <w:rsid w:val="00E83A48"/>
    <w:rsid w:val="00E84C7F"/>
    <w:rsid w:val="00E850BF"/>
    <w:rsid w:val="00E903FB"/>
    <w:rsid w:val="00E90CBB"/>
    <w:rsid w:val="00EA7B93"/>
    <w:rsid w:val="00EC594C"/>
    <w:rsid w:val="00EC729C"/>
    <w:rsid w:val="00ED2EFB"/>
    <w:rsid w:val="00ED42EC"/>
    <w:rsid w:val="00ED647F"/>
    <w:rsid w:val="00ED6D07"/>
    <w:rsid w:val="00EE0A81"/>
    <w:rsid w:val="00EE0D1E"/>
    <w:rsid w:val="00EE11D8"/>
    <w:rsid w:val="00EF203E"/>
    <w:rsid w:val="00EF20D1"/>
    <w:rsid w:val="00EF61A9"/>
    <w:rsid w:val="00EF6506"/>
    <w:rsid w:val="00F10945"/>
    <w:rsid w:val="00F13F52"/>
    <w:rsid w:val="00F22F56"/>
    <w:rsid w:val="00F265CA"/>
    <w:rsid w:val="00F31BE8"/>
    <w:rsid w:val="00F351F8"/>
    <w:rsid w:val="00F41332"/>
    <w:rsid w:val="00F45DE2"/>
    <w:rsid w:val="00F57FD5"/>
    <w:rsid w:val="00F60453"/>
    <w:rsid w:val="00F63BE9"/>
    <w:rsid w:val="00F67ED7"/>
    <w:rsid w:val="00F7209B"/>
    <w:rsid w:val="00F77003"/>
    <w:rsid w:val="00F80333"/>
    <w:rsid w:val="00FA09DB"/>
    <w:rsid w:val="00FA1F07"/>
    <w:rsid w:val="00FB4B07"/>
    <w:rsid w:val="00FC1E47"/>
    <w:rsid w:val="00FC272C"/>
    <w:rsid w:val="00FC54B8"/>
    <w:rsid w:val="00FE2ACA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B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CB655D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F61A9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6D469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next w:val="a"/>
    <w:link w:val="ConsPlusNormal0"/>
    <w:uiPriority w:val="99"/>
    <w:rsid w:val="00F63BE9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3BE9"/>
    <w:rPr>
      <w:rFonts w:ascii="Arial" w:hAnsi="Arial" w:cs="Arial"/>
      <w:sz w:val="22"/>
      <w:szCs w:val="22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F6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63BE9"/>
    <w:rPr>
      <w:vertAlign w:val="superscript"/>
    </w:rPr>
  </w:style>
  <w:style w:type="paragraph" w:styleId="a6">
    <w:name w:val="List Paragraph"/>
    <w:basedOn w:val="a"/>
    <w:uiPriority w:val="99"/>
    <w:qFormat/>
    <w:rsid w:val="00F63BE9"/>
    <w:pPr>
      <w:ind w:left="720"/>
    </w:pPr>
  </w:style>
  <w:style w:type="paragraph" w:styleId="a7">
    <w:name w:val="Body Text"/>
    <w:basedOn w:val="a"/>
    <w:link w:val="a8"/>
    <w:uiPriority w:val="99"/>
    <w:rsid w:val="00F63B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67188D"/>
    <w:rPr>
      <w:color w:val="0000FF"/>
      <w:u w:val="single"/>
    </w:rPr>
  </w:style>
  <w:style w:type="paragraph" w:customStyle="1" w:styleId="ConsPlusTitle">
    <w:name w:val="ConsPlusTitle"/>
    <w:uiPriority w:val="99"/>
    <w:rsid w:val="00E75B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31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102D6"/>
    <w:rPr>
      <w:rFonts w:ascii="Tahoma" w:hAnsi="Tahoma" w:cs="Tahoma"/>
      <w:sz w:val="16"/>
      <w:szCs w:val="16"/>
    </w:rPr>
  </w:style>
  <w:style w:type="character" w:styleId="ac">
    <w:name w:val="endnote reference"/>
    <w:uiPriority w:val="99"/>
    <w:semiHidden/>
    <w:rsid w:val="003064BF"/>
    <w:rPr>
      <w:vertAlign w:val="superscript"/>
    </w:rPr>
  </w:style>
  <w:style w:type="paragraph" w:styleId="ad">
    <w:name w:val="Body Text Indent"/>
    <w:basedOn w:val="a"/>
    <w:link w:val="ae"/>
    <w:uiPriority w:val="99"/>
    <w:rsid w:val="00CB655D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EF61A9"/>
    <w:rPr>
      <w:lang w:eastAsia="en-US"/>
    </w:rPr>
  </w:style>
  <w:style w:type="character" w:customStyle="1" w:styleId="b-pseudo-linkdaria-action">
    <w:name w:val="b-pseudo-link daria-action"/>
    <w:basedOn w:val="a0"/>
    <w:uiPriority w:val="99"/>
    <w:rsid w:val="009B0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484</Words>
  <Characters>2762</Characters>
  <Application>Microsoft Office Word</Application>
  <DocSecurity>0</DocSecurity>
  <Lines>23</Lines>
  <Paragraphs>6</Paragraphs>
  <ScaleCrop>false</ScaleCrop>
  <Company>Поссовет</Company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ЗАВЬЯЛОВ Сергей Александрович</dc:creator>
  <cp:keywords/>
  <dc:description/>
  <cp:lastModifiedBy>Admin</cp:lastModifiedBy>
  <cp:revision>5</cp:revision>
  <cp:lastPrinted>2016-02-25T05:32:00Z</cp:lastPrinted>
  <dcterms:created xsi:type="dcterms:W3CDTF">2016-02-25T06:08:00Z</dcterms:created>
  <dcterms:modified xsi:type="dcterms:W3CDTF">2016-03-01T10:13:00Z</dcterms:modified>
</cp:coreProperties>
</file>