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УТВЕРЖДАЮ</w:t>
      </w:r>
    </w:p>
    <w:p w:rsidR="009F4ABB" w:rsidRPr="00B44267" w:rsidRDefault="005C0B15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И. п. г</w:t>
      </w:r>
      <w:r w:rsidR="009F4ABB" w:rsidRPr="00B44267">
        <w:rPr>
          <w:rStyle w:val="FontStyle11"/>
          <w:sz w:val="24"/>
          <w:szCs w:val="24"/>
        </w:rPr>
        <w:t>лав</w:t>
      </w:r>
      <w:r>
        <w:rPr>
          <w:rStyle w:val="FontStyle11"/>
          <w:sz w:val="24"/>
          <w:szCs w:val="24"/>
        </w:rPr>
        <w:t>ы</w:t>
      </w:r>
      <w:r w:rsidR="009F4ABB" w:rsidRPr="00B44267">
        <w:rPr>
          <w:rStyle w:val="FontStyle11"/>
          <w:sz w:val="24"/>
          <w:szCs w:val="24"/>
        </w:rPr>
        <w:t xml:space="preserve"> Каменского городского поселения</w:t>
      </w:r>
    </w:p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__________________ </w:t>
      </w:r>
      <w:r w:rsidR="005C0B15">
        <w:rPr>
          <w:rStyle w:val="FontStyle11"/>
          <w:sz w:val="24"/>
          <w:szCs w:val="24"/>
        </w:rPr>
        <w:t xml:space="preserve">Е. А. </w:t>
      </w:r>
      <w:proofErr w:type="spellStart"/>
      <w:r w:rsidR="005C0B15">
        <w:rPr>
          <w:rStyle w:val="FontStyle11"/>
          <w:sz w:val="24"/>
          <w:szCs w:val="24"/>
        </w:rPr>
        <w:t>Лущиков</w:t>
      </w:r>
      <w:proofErr w:type="spellEnd"/>
    </w:p>
    <w:p w:rsidR="009F4ABB" w:rsidRPr="00B44267" w:rsidRDefault="009F4ABB" w:rsidP="004B1836">
      <w:pPr>
        <w:pStyle w:val="Style5"/>
        <w:widowControl/>
        <w:spacing w:line="240" w:lineRule="auto"/>
        <w:jc w:val="center"/>
        <w:rPr>
          <w:rStyle w:val="FontStyle11"/>
          <w:b/>
          <w:sz w:val="24"/>
          <w:szCs w:val="24"/>
        </w:rPr>
      </w:pPr>
    </w:p>
    <w:p w:rsidR="009F4ABB" w:rsidRPr="00B44267" w:rsidRDefault="009F4ABB" w:rsidP="004B1836">
      <w:pPr>
        <w:pStyle w:val="Style5"/>
        <w:widowControl/>
        <w:spacing w:line="240" w:lineRule="auto"/>
        <w:jc w:val="center"/>
        <w:rPr>
          <w:rStyle w:val="FontStyle11"/>
          <w:b/>
          <w:sz w:val="24"/>
          <w:szCs w:val="24"/>
        </w:rPr>
      </w:pPr>
      <w:r w:rsidRPr="00B44267">
        <w:rPr>
          <w:rStyle w:val="FontStyle11"/>
          <w:b/>
          <w:sz w:val="24"/>
          <w:szCs w:val="24"/>
        </w:rPr>
        <w:t>А К Т</w:t>
      </w:r>
    </w:p>
    <w:p w:rsidR="009F4ABB" w:rsidRPr="00B44267" w:rsidRDefault="009F4ABB" w:rsidP="004B1836">
      <w:pPr>
        <w:pStyle w:val="Style5"/>
        <w:widowControl/>
        <w:spacing w:line="240" w:lineRule="auto"/>
        <w:jc w:val="left"/>
        <w:rPr>
          <w:rStyle w:val="FontStyle11"/>
          <w:sz w:val="24"/>
          <w:szCs w:val="24"/>
        </w:rPr>
      </w:pPr>
      <w:proofErr w:type="spellStart"/>
      <w:r w:rsidRPr="00B44267">
        <w:rPr>
          <w:rStyle w:val="FontStyle11"/>
          <w:sz w:val="24"/>
          <w:szCs w:val="24"/>
        </w:rPr>
        <w:t>пгт</w:t>
      </w:r>
      <w:proofErr w:type="spellEnd"/>
      <w:r w:rsidRPr="00B44267">
        <w:rPr>
          <w:rStyle w:val="FontStyle11"/>
          <w:sz w:val="24"/>
          <w:szCs w:val="24"/>
        </w:rPr>
        <w:t xml:space="preserve">. Каменка                                                                                      </w:t>
      </w:r>
      <w:r w:rsidR="005C0B15">
        <w:rPr>
          <w:rStyle w:val="FontStyle11"/>
          <w:sz w:val="24"/>
          <w:szCs w:val="24"/>
        </w:rPr>
        <w:t>2</w:t>
      </w:r>
      <w:r w:rsidR="003154D1">
        <w:rPr>
          <w:rStyle w:val="FontStyle11"/>
          <w:sz w:val="24"/>
          <w:szCs w:val="24"/>
        </w:rPr>
        <w:t>1</w:t>
      </w:r>
      <w:r w:rsidR="00136B47" w:rsidRPr="00B44267">
        <w:rPr>
          <w:rStyle w:val="FontStyle11"/>
          <w:sz w:val="24"/>
          <w:szCs w:val="24"/>
        </w:rPr>
        <w:t>.</w:t>
      </w:r>
      <w:r w:rsidR="00AD24C9">
        <w:rPr>
          <w:rStyle w:val="FontStyle11"/>
          <w:sz w:val="24"/>
          <w:szCs w:val="24"/>
        </w:rPr>
        <w:t>1</w:t>
      </w:r>
      <w:r w:rsidR="005C0B15">
        <w:rPr>
          <w:rStyle w:val="FontStyle11"/>
          <w:sz w:val="24"/>
          <w:szCs w:val="24"/>
        </w:rPr>
        <w:t>2</w:t>
      </w:r>
      <w:r w:rsidRPr="00B44267">
        <w:rPr>
          <w:rStyle w:val="FontStyle11"/>
          <w:sz w:val="24"/>
          <w:szCs w:val="24"/>
        </w:rPr>
        <w:t>.20</w:t>
      </w:r>
      <w:r w:rsidR="00DC0C66">
        <w:rPr>
          <w:rStyle w:val="FontStyle11"/>
          <w:sz w:val="24"/>
          <w:szCs w:val="24"/>
        </w:rPr>
        <w:t>2</w:t>
      </w:r>
      <w:r w:rsidR="005C0B15">
        <w:rPr>
          <w:rStyle w:val="FontStyle11"/>
          <w:sz w:val="24"/>
          <w:szCs w:val="24"/>
        </w:rPr>
        <w:t>1</w:t>
      </w:r>
    </w:p>
    <w:p w:rsidR="009F4ABB" w:rsidRPr="00B44267" w:rsidRDefault="009F4ABB" w:rsidP="004B1836">
      <w:pPr>
        <w:pStyle w:val="Style5"/>
        <w:widowControl/>
        <w:spacing w:line="240" w:lineRule="auto"/>
        <w:rPr>
          <w:rStyle w:val="FontStyle11"/>
          <w:sz w:val="24"/>
          <w:szCs w:val="24"/>
        </w:rPr>
      </w:pPr>
    </w:p>
    <w:p w:rsidR="009F4ABB" w:rsidRDefault="009F4ABB" w:rsidP="004B1836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Нами комиссией в составе: председателя Совета народных депутатов Каменского городского поселения </w:t>
      </w:r>
      <w:proofErr w:type="spellStart"/>
      <w:r w:rsidR="005C0B15">
        <w:rPr>
          <w:rStyle w:val="FontStyle11"/>
          <w:sz w:val="24"/>
          <w:szCs w:val="24"/>
        </w:rPr>
        <w:t>Лихотина</w:t>
      </w:r>
      <w:proofErr w:type="spellEnd"/>
      <w:r w:rsidR="005C0B15">
        <w:rPr>
          <w:rStyle w:val="FontStyle11"/>
          <w:sz w:val="24"/>
          <w:szCs w:val="24"/>
        </w:rPr>
        <w:t xml:space="preserve"> И. В.</w:t>
      </w:r>
      <w:r w:rsidRPr="00B44267">
        <w:rPr>
          <w:rStyle w:val="FontStyle11"/>
          <w:sz w:val="24"/>
          <w:szCs w:val="24"/>
        </w:rPr>
        <w:t xml:space="preserve">, </w:t>
      </w:r>
      <w:r w:rsidR="003154D1">
        <w:rPr>
          <w:rStyle w:val="FontStyle11"/>
          <w:sz w:val="24"/>
          <w:szCs w:val="24"/>
        </w:rPr>
        <w:t>помощника главы администрации Тереховой Т. Н.</w:t>
      </w:r>
      <w:r w:rsidRPr="00B44267">
        <w:rPr>
          <w:rStyle w:val="FontStyle11"/>
          <w:sz w:val="24"/>
          <w:szCs w:val="24"/>
        </w:rPr>
        <w:t xml:space="preserve">, </w:t>
      </w:r>
      <w:r w:rsidR="005C0B15">
        <w:rPr>
          <w:rStyle w:val="FontStyle11"/>
          <w:sz w:val="24"/>
          <w:szCs w:val="24"/>
        </w:rPr>
        <w:t xml:space="preserve">главного бухгалтера </w:t>
      </w:r>
      <w:r w:rsidR="00CE2B6A" w:rsidRPr="00B44267">
        <w:rPr>
          <w:rStyle w:val="FontStyle11"/>
          <w:sz w:val="24"/>
          <w:szCs w:val="24"/>
        </w:rPr>
        <w:t>ад</w:t>
      </w:r>
      <w:r w:rsidR="00136B47" w:rsidRPr="00B44267">
        <w:rPr>
          <w:rStyle w:val="FontStyle11"/>
          <w:sz w:val="24"/>
          <w:szCs w:val="24"/>
        </w:rPr>
        <w:t>министрации</w:t>
      </w:r>
      <w:r w:rsidRPr="00B44267">
        <w:rPr>
          <w:rStyle w:val="FontStyle11"/>
          <w:sz w:val="24"/>
          <w:szCs w:val="24"/>
        </w:rPr>
        <w:t xml:space="preserve"> </w:t>
      </w:r>
      <w:r w:rsidR="005C0B15">
        <w:rPr>
          <w:rStyle w:val="FontStyle11"/>
          <w:sz w:val="24"/>
          <w:szCs w:val="24"/>
        </w:rPr>
        <w:t>Артёменко</w:t>
      </w:r>
      <w:r w:rsidRPr="00B44267">
        <w:rPr>
          <w:rStyle w:val="FontStyle11"/>
          <w:sz w:val="24"/>
          <w:szCs w:val="24"/>
        </w:rPr>
        <w:t xml:space="preserve"> </w:t>
      </w:r>
      <w:r w:rsidR="005C0B15">
        <w:rPr>
          <w:rStyle w:val="FontStyle11"/>
          <w:sz w:val="24"/>
          <w:szCs w:val="24"/>
        </w:rPr>
        <w:t xml:space="preserve">С. П. </w:t>
      </w:r>
      <w:r w:rsidRPr="00B44267">
        <w:rPr>
          <w:rStyle w:val="FontStyle11"/>
          <w:sz w:val="24"/>
          <w:szCs w:val="24"/>
        </w:rPr>
        <w:t>изготовлено по 2 экз.</w:t>
      </w:r>
      <w:r w:rsidR="00C07BCB">
        <w:rPr>
          <w:rStyle w:val="FontStyle11"/>
          <w:sz w:val="24"/>
          <w:szCs w:val="24"/>
        </w:rPr>
        <w:t xml:space="preserve"> копий </w:t>
      </w:r>
      <w:r w:rsidRPr="00B44267">
        <w:rPr>
          <w:rStyle w:val="FontStyle11"/>
          <w:sz w:val="24"/>
          <w:szCs w:val="24"/>
        </w:rPr>
        <w:t xml:space="preserve"> решений принятых Советом народных депутатов Каменского городского поселения </w:t>
      </w:r>
      <w:r w:rsidR="005C0B15">
        <w:rPr>
          <w:rStyle w:val="FontStyle11"/>
          <w:sz w:val="24"/>
          <w:szCs w:val="24"/>
        </w:rPr>
        <w:t>2</w:t>
      </w:r>
      <w:r w:rsidR="003154D1">
        <w:rPr>
          <w:rStyle w:val="FontStyle11"/>
          <w:sz w:val="24"/>
          <w:szCs w:val="24"/>
        </w:rPr>
        <w:t>0</w:t>
      </w:r>
      <w:r w:rsidR="00AD24C9">
        <w:rPr>
          <w:rStyle w:val="FontStyle11"/>
          <w:sz w:val="24"/>
          <w:szCs w:val="24"/>
        </w:rPr>
        <w:t>.1</w:t>
      </w:r>
      <w:r w:rsidR="005C0B15">
        <w:rPr>
          <w:rStyle w:val="FontStyle11"/>
          <w:sz w:val="24"/>
          <w:szCs w:val="24"/>
        </w:rPr>
        <w:t>2</w:t>
      </w:r>
      <w:r w:rsidR="00C07BCB">
        <w:rPr>
          <w:rStyle w:val="FontStyle11"/>
          <w:sz w:val="24"/>
          <w:szCs w:val="24"/>
        </w:rPr>
        <w:t>.</w:t>
      </w:r>
      <w:r w:rsidR="00DC0C66">
        <w:rPr>
          <w:rStyle w:val="FontStyle11"/>
          <w:sz w:val="24"/>
          <w:szCs w:val="24"/>
        </w:rPr>
        <w:t>202</w:t>
      </w:r>
      <w:r w:rsidR="005C0B15">
        <w:rPr>
          <w:rStyle w:val="FontStyle11"/>
          <w:sz w:val="24"/>
          <w:szCs w:val="24"/>
        </w:rPr>
        <w:t>1</w:t>
      </w:r>
      <w:r w:rsidRPr="00B44267">
        <w:rPr>
          <w:rStyle w:val="FontStyle11"/>
          <w:sz w:val="24"/>
          <w:szCs w:val="24"/>
        </w:rPr>
        <w:t>г.:</w:t>
      </w:r>
    </w:p>
    <w:p w:rsidR="001821FB" w:rsidRDefault="001821FB" w:rsidP="004B1836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</w:p>
    <w:tbl>
      <w:tblPr>
        <w:tblW w:w="10138" w:type="dxa"/>
        <w:tblInd w:w="4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2"/>
        <w:gridCol w:w="9096"/>
      </w:tblGrid>
      <w:tr w:rsidR="0084639A" w:rsidRPr="001217E9" w:rsidTr="00526F1C">
        <w:tc>
          <w:tcPr>
            <w:tcW w:w="1042" w:type="dxa"/>
          </w:tcPr>
          <w:p w:rsidR="0084639A" w:rsidRPr="001217E9" w:rsidRDefault="003154D1" w:rsidP="00121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096" w:type="dxa"/>
          </w:tcPr>
          <w:p w:rsidR="0084639A" w:rsidRPr="003154D1" w:rsidRDefault="003154D1" w:rsidP="003154D1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3154D1">
              <w:rPr>
                <w:rStyle w:val="FontStyle11"/>
                <w:sz w:val="24"/>
                <w:szCs w:val="24"/>
              </w:rPr>
              <w:t xml:space="preserve">О назначении исполняющего полномочия главы </w:t>
            </w:r>
            <w:r w:rsidRPr="003154D1">
              <w:rPr>
                <w:rStyle w:val="FontStyle11"/>
                <w:sz w:val="24"/>
                <w:szCs w:val="24"/>
              </w:rPr>
              <w:br/>
              <w:t>Каменского городского поселения Ершова С.С.</w:t>
            </w:r>
          </w:p>
        </w:tc>
      </w:tr>
      <w:tr w:rsidR="0084639A" w:rsidRPr="00B44267" w:rsidTr="005C0572">
        <w:trPr>
          <w:trHeight w:val="255"/>
        </w:trPr>
        <w:tc>
          <w:tcPr>
            <w:tcW w:w="1042" w:type="dxa"/>
          </w:tcPr>
          <w:p w:rsidR="0084639A" w:rsidRPr="00204F46" w:rsidRDefault="003154D1" w:rsidP="005C05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9096" w:type="dxa"/>
          </w:tcPr>
          <w:p w:rsidR="0084639A" w:rsidRPr="003154D1" w:rsidRDefault="003154D1" w:rsidP="003154D1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3154D1">
              <w:rPr>
                <w:rStyle w:val="FontStyle11"/>
                <w:sz w:val="24"/>
                <w:szCs w:val="24"/>
              </w:rPr>
              <w:t>Об установлении границ территории осуществлении территориального общественного самоуправления «ул. Гагарина, дом 16»</w:t>
            </w:r>
          </w:p>
        </w:tc>
      </w:tr>
      <w:tr w:rsidR="0084639A" w:rsidRPr="00B44267" w:rsidTr="00526F1C">
        <w:tc>
          <w:tcPr>
            <w:tcW w:w="1042" w:type="dxa"/>
          </w:tcPr>
          <w:p w:rsidR="0084639A" w:rsidRPr="00204F46" w:rsidRDefault="003154D1" w:rsidP="005362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9096" w:type="dxa"/>
          </w:tcPr>
          <w:p w:rsidR="0084639A" w:rsidRPr="003154D1" w:rsidRDefault="003154D1" w:rsidP="003154D1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3154D1">
              <w:rPr>
                <w:rStyle w:val="FontStyle11"/>
                <w:sz w:val="24"/>
                <w:szCs w:val="24"/>
              </w:rPr>
              <w:t>Об утверждении положений   о муниципальном земельном контроле на территории  Каменского городского поселения.</w:t>
            </w:r>
          </w:p>
        </w:tc>
      </w:tr>
      <w:tr w:rsidR="00DC0C66" w:rsidRPr="00B44267" w:rsidTr="00526F1C">
        <w:tc>
          <w:tcPr>
            <w:tcW w:w="1042" w:type="dxa"/>
          </w:tcPr>
          <w:p w:rsidR="00DC0C66" w:rsidRPr="00204F46" w:rsidRDefault="003154D1" w:rsidP="005362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9096" w:type="dxa"/>
          </w:tcPr>
          <w:p w:rsidR="00DC0C66" w:rsidRPr="003154D1" w:rsidRDefault="003154D1" w:rsidP="003154D1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3154D1">
              <w:rPr>
                <w:rStyle w:val="FontStyle11"/>
                <w:sz w:val="24"/>
                <w:szCs w:val="24"/>
              </w:rPr>
              <w:t>Об утверждении положений   о муниципальном контроле за использование единой теплоснабжающей организации объектов по строительству, реконструкции и (или) модернизации объектов теплоснабжения на территории  Каменского городского поселения.</w:t>
            </w:r>
          </w:p>
        </w:tc>
      </w:tr>
      <w:tr w:rsidR="005C0B15" w:rsidRPr="00B44267" w:rsidTr="00526F1C">
        <w:tc>
          <w:tcPr>
            <w:tcW w:w="1042" w:type="dxa"/>
          </w:tcPr>
          <w:p w:rsidR="005C0B15" w:rsidRDefault="003154D1" w:rsidP="005362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9096" w:type="dxa"/>
          </w:tcPr>
          <w:p w:rsidR="005C0B15" w:rsidRPr="003154D1" w:rsidRDefault="003154D1" w:rsidP="003154D1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3154D1">
              <w:rPr>
                <w:rStyle w:val="FontStyle11"/>
                <w:sz w:val="24"/>
                <w:szCs w:val="24"/>
              </w:rPr>
              <w:t>О муниципальном жилищном контроле на территории  Каменского городского поселения.</w:t>
            </w:r>
          </w:p>
        </w:tc>
      </w:tr>
      <w:tr w:rsidR="002B594F" w:rsidRPr="00B44267" w:rsidTr="00526F1C">
        <w:tc>
          <w:tcPr>
            <w:tcW w:w="1042" w:type="dxa"/>
          </w:tcPr>
          <w:p w:rsidR="002B594F" w:rsidRDefault="003154D1" w:rsidP="005362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096" w:type="dxa"/>
          </w:tcPr>
          <w:p w:rsidR="002B594F" w:rsidRPr="003154D1" w:rsidRDefault="003154D1" w:rsidP="003154D1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3154D1">
              <w:rPr>
                <w:rStyle w:val="FontStyle11"/>
                <w:sz w:val="24"/>
                <w:szCs w:val="24"/>
              </w:rPr>
              <w:t>Об утверждении Положения о муниципальном контроле в сфере благоустройства на территории Каменского городского поселения</w:t>
            </w:r>
          </w:p>
        </w:tc>
      </w:tr>
      <w:tr w:rsidR="003154D1" w:rsidRPr="00B44267" w:rsidTr="00526F1C">
        <w:tc>
          <w:tcPr>
            <w:tcW w:w="1042" w:type="dxa"/>
          </w:tcPr>
          <w:p w:rsidR="003154D1" w:rsidRDefault="003154D1" w:rsidP="005362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9096" w:type="dxa"/>
          </w:tcPr>
          <w:p w:rsidR="003154D1" w:rsidRPr="003154D1" w:rsidRDefault="003154D1" w:rsidP="003154D1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3154D1">
              <w:rPr>
                <w:rStyle w:val="FontStyle11"/>
                <w:sz w:val="24"/>
                <w:szCs w:val="24"/>
              </w:rPr>
              <w:t xml:space="preserve">Об утверждении Положения </w:t>
            </w:r>
            <w:bookmarkStart w:id="0" w:name="_Hlk77671647"/>
            <w:r w:rsidRPr="003154D1">
              <w:rPr>
                <w:rStyle w:val="FontStyle11"/>
                <w:sz w:val="24"/>
                <w:szCs w:val="24"/>
              </w:rPr>
              <w:t xml:space="preserve">о муниципальном контроле </w:t>
            </w:r>
            <w:r w:rsidRPr="003154D1">
              <w:rPr>
                <w:rStyle w:val="FontStyle11"/>
                <w:sz w:val="24"/>
                <w:szCs w:val="24"/>
              </w:rPr>
              <w:br/>
            </w:r>
            <w:bookmarkStart w:id="1" w:name="_Hlk77686366"/>
            <w:r w:rsidRPr="003154D1">
              <w:rPr>
                <w:rStyle w:val="FontStyle11"/>
                <w:sz w:val="24"/>
                <w:szCs w:val="24"/>
              </w:rPr>
              <w:t xml:space="preserve">на автомобильном транспорте, городском наземном электрическом транспорте и в дорожном хозяйстве в границах населенных пунктов </w:t>
            </w:r>
            <w:bookmarkEnd w:id="0"/>
            <w:bookmarkEnd w:id="1"/>
            <w:r w:rsidRPr="003154D1">
              <w:rPr>
                <w:rStyle w:val="FontStyle11"/>
                <w:sz w:val="24"/>
                <w:szCs w:val="24"/>
              </w:rPr>
              <w:t>Каменского городского поселения</w:t>
            </w:r>
          </w:p>
        </w:tc>
      </w:tr>
      <w:tr w:rsidR="003154D1" w:rsidRPr="00B44267" w:rsidTr="00526F1C">
        <w:tc>
          <w:tcPr>
            <w:tcW w:w="1042" w:type="dxa"/>
          </w:tcPr>
          <w:p w:rsidR="003154D1" w:rsidRDefault="003154D1" w:rsidP="005362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9096" w:type="dxa"/>
          </w:tcPr>
          <w:p w:rsidR="003154D1" w:rsidRPr="003154D1" w:rsidRDefault="003154D1" w:rsidP="003154D1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3154D1">
              <w:rPr>
                <w:rStyle w:val="FontStyle11"/>
                <w:sz w:val="24"/>
                <w:szCs w:val="24"/>
              </w:rPr>
              <w:t xml:space="preserve">О внесении изменений и дополнений в решение Совета народных депутатов Каменского городского поселения от  12.04.2016 № 60 </w:t>
            </w:r>
          </w:p>
        </w:tc>
      </w:tr>
    </w:tbl>
    <w:p w:rsidR="00B56E0B" w:rsidRPr="00B44267" w:rsidRDefault="009F4ABB" w:rsidP="00B56E0B">
      <w:pPr>
        <w:pStyle w:val="Style5"/>
        <w:widowControl/>
        <w:spacing w:line="331" w:lineRule="exact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которые размещены </w:t>
      </w:r>
      <w:proofErr w:type="gramStart"/>
      <w:r w:rsidRPr="00B44267">
        <w:rPr>
          <w:rStyle w:val="FontStyle11"/>
          <w:sz w:val="24"/>
          <w:szCs w:val="24"/>
        </w:rPr>
        <w:t>согласно Устава</w:t>
      </w:r>
      <w:proofErr w:type="gramEnd"/>
      <w:r w:rsidRPr="00B44267">
        <w:rPr>
          <w:rStyle w:val="FontStyle11"/>
          <w:sz w:val="24"/>
          <w:szCs w:val="24"/>
        </w:rPr>
        <w:t xml:space="preserve"> Каменского городского поселения Каменского муниципального района Воронежской области, постановления администрации Каменского городского поселения от 12.07.2016г. №181 «Об определении мест обнародования муниципальных правовых актов» </w:t>
      </w:r>
      <w:r w:rsidR="00B56E0B" w:rsidRPr="00B44267">
        <w:rPr>
          <w:rStyle w:val="FontStyle11"/>
          <w:sz w:val="24"/>
          <w:szCs w:val="24"/>
        </w:rPr>
        <w:t>в местах обнародования:</w:t>
      </w:r>
    </w:p>
    <w:p w:rsidR="00B56E0B" w:rsidRPr="00B44267" w:rsidRDefault="00B56E0B" w:rsidP="00B56E0B">
      <w:pPr>
        <w:pStyle w:val="Style6"/>
        <w:widowControl/>
        <w:tabs>
          <w:tab w:val="left" w:pos="446"/>
        </w:tabs>
        <w:spacing w:before="10"/>
        <w:ind w:left="283" w:firstLine="0"/>
        <w:jc w:val="both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-</w:t>
      </w:r>
      <w:r w:rsidRPr="00B44267">
        <w:rPr>
          <w:rStyle w:val="FontStyle11"/>
          <w:sz w:val="24"/>
          <w:szCs w:val="24"/>
        </w:rPr>
        <w:tab/>
        <w:t>администрация Каменского городского поселения Каменского муниципального</w:t>
      </w:r>
    </w:p>
    <w:p w:rsidR="00B56E0B" w:rsidRPr="00B44267" w:rsidRDefault="00B56E0B" w:rsidP="00B56E0B">
      <w:pPr>
        <w:pStyle w:val="Style8"/>
        <w:widowControl/>
        <w:spacing w:before="5" w:line="331" w:lineRule="exact"/>
        <w:ind w:left="562"/>
        <w:jc w:val="both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района Воронежской области ул. </w:t>
      </w:r>
      <w:proofErr w:type="gramStart"/>
      <w:r w:rsidRPr="00B44267">
        <w:rPr>
          <w:rStyle w:val="FontStyle11"/>
          <w:sz w:val="24"/>
          <w:szCs w:val="24"/>
        </w:rPr>
        <w:t>Привокзальная</w:t>
      </w:r>
      <w:proofErr w:type="gramEnd"/>
      <w:r w:rsidRPr="00B44267">
        <w:rPr>
          <w:rStyle w:val="FontStyle11"/>
          <w:sz w:val="24"/>
          <w:szCs w:val="24"/>
        </w:rPr>
        <w:t xml:space="preserve"> д. 9;</w:t>
      </w:r>
    </w:p>
    <w:p w:rsidR="00B56E0B" w:rsidRPr="00B44267" w:rsidRDefault="00B56E0B" w:rsidP="00B56E0B">
      <w:pPr>
        <w:pStyle w:val="Style6"/>
        <w:widowControl/>
        <w:tabs>
          <w:tab w:val="left" w:pos="566"/>
        </w:tabs>
        <w:ind w:left="566"/>
        <w:jc w:val="both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-</w:t>
      </w:r>
      <w:r w:rsidRPr="00B44267">
        <w:rPr>
          <w:rStyle w:val="FontStyle11"/>
          <w:sz w:val="24"/>
          <w:szCs w:val="24"/>
        </w:rPr>
        <w:tab/>
        <w:t xml:space="preserve">Районное    муниципальное    казенное учреждение культуры «Каменская </w:t>
      </w:r>
      <w:proofErr w:type="spellStart"/>
      <w:r w:rsidRPr="00B44267">
        <w:rPr>
          <w:rStyle w:val="FontStyle11"/>
          <w:sz w:val="24"/>
          <w:szCs w:val="24"/>
        </w:rPr>
        <w:t>межпоселенческая</w:t>
      </w:r>
      <w:proofErr w:type="spellEnd"/>
      <w:r w:rsidRPr="00B44267">
        <w:rPr>
          <w:rStyle w:val="FontStyle11"/>
          <w:sz w:val="24"/>
          <w:szCs w:val="24"/>
        </w:rPr>
        <w:t xml:space="preserve"> центральная библиотека» ул. Советская д. 40.</w:t>
      </w:r>
    </w:p>
    <w:p w:rsidR="00782878" w:rsidRDefault="00782878" w:rsidP="009F4ABB">
      <w:pPr>
        <w:pStyle w:val="Style6"/>
        <w:widowControl/>
        <w:tabs>
          <w:tab w:val="left" w:pos="566"/>
        </w:tabs>
        <w:ind w:left="566"/>
        <w:rPr>
          <w:rStyle w:val="FontStyle11"/>
          <w:sz w:val="24"/>
          <w:szCs w:val="24"/>
        </w:rPr>
      </w:pPr>
    </w:p>
    <w:p w:rsidR="009F4ABB" w:rsidRDefault="009F4ABB" w:rsidP="009F4ABB">
      <w:pPr>
        <w:pStyle w:val="Style6"/>
        <w:widowControl/>
        <w:tabs>
          <w:tab w:val="left" w:pos="566"/>
        </w:tabs>
        <w:ind w:left="566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Подписи комиссии</w:t>
      </w:r>
    </w:p>
    <w:p w:rsidR="00782878" w:rsidRDefault="00782878" w:rsidP="009F4ABB">
      <w:pPr>
        <w:pStyle w:val="Style6"/>
        <w:widowControl/>
        <w:tabs>
          <w:tab w:val="left" w:pos="566"/>
        </w:tabs>
        <w:ind w:left="566"/>
        <w:rPr>
          <w:rStyle w:val="FontStyle11"/>
          <w:sz w:val="24"/>
          <w:szCs w:val="24"/>
        </w:rPr>
      </w:pPr>
    </w:p>
    <w:tbl>
      <w:tblPr>
        <w:tblStyle w:val="a3"/>
        <w:tblW w:w="0" w:type="auto"/>
        <w:tblInd w:w="5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2107"/>
        <w:gridCol w:w="3103"/>
      </w:tblGrid>
      <w:tr w:rsidR="009F4ABB" w:rsidRPr="00B44267" w:rsidTr="004B1836">
        <w:tc>
          <w:tcPr>
            <w:tcW w:w="4219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Председатель Совета народных депутатов  Каменского городского поселения</w:t>
            </w:r>
          </w:p>
        </w:tc>
        <w:tc>
          <w:tcPr>
            <w:tcW w:w="2107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</w:t>
            </w:r>
          </w:p>
        </w:tc>
        <w:tc>
          <w:tcPr>
            <w:tcW w:w="3103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5C0B15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И. В. </w:t>
            </w:r>
            <w:proofErr w:type="spellStart"/>
            <w:r>
              <w:rPr>
                <w:rStyle w:val="FontStyle11"/>
                <w:sz w:val="24"/>
                <w:szCs w:val="24"/>
              </w:rPr>
              <w:t>Лихотин</w:t>
            </w:r>
            <w:proofErr w:type="spellEnd"/>
          </w:p>
        </w:tc>
      </w:tr>
      <w:tr w:rsidR="009F4ABB" w:rsidRPr="00B44267" w:rsidTr="004B1836">
        <w:tc>
          <w:tcPr>
            <w:tcW w:w="4219" w:type="dxa"/>
          </w:tcPr>
          <w:p w:rsidR="003154D1" w:rsidRDefault="003154D1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П</w:t>
            </w:r>
            <w:r>
              <w:rPr>
                <w:rStyle w:val="FontStyle11"/>
                <w:sz w:val="24"/>
                <w:szCs w:val="24"/>
              </w:rPr>
              <w:t>омощника главы</w:t>
            </w:r>
          </w:p>
          <w:p w:rsidR="009F4ABB" w:rsidRDefault="003154D1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администрации </w:t>
            </w:r>
          </w:p>
          <w:p w:rsidR="003154D1" w:rsidRPr="00B44267" w:rsidRDefault="003154D1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bookmarkStart w:id="2" w:name="_GoBack"/>
            <w:bookmarkEnd w:id="2"/>
          </w:p>
        </w:tc>
        <w:tc>
          <w:tcPr>
            <w:tcW w:w="2107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_____________</w:t>
            </w:r>
          </w:p>
        </w:tc>
        <w:tc>
          <w:tcPr>
            <w:tcW w:w="3103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3154D1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Т. Н. Терехова</w:t>
            </w:r>
          </w:p>
        </w:tc>
      </w:tr>
      <w:tr w:rsidR="009F4ABB" w:rsidRPr="00B44267" w:rsidTr="004B1836">
        <w:tc>
          <w:tcPr>
            <w:tcW w:w="4219" w:type="dxa"/>
          </w:tcPr>
          <w:p w:rsidR="009F4ABB" w:rsidRPr="00B44267" w:rsidRDefault="005C0B15" w:rsidP="00CE2B6A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Главный бухгалтер</w:t>
            </w:r>
            <w:r w:rsidR="00CE2B6A" w:rsidRPr="00B44267">
              <w:rPr>
                <w:rStyle w:val="FontStyle11"/>
                <w:sz w:val="24"/>
                <w:szCs w:val="24"/>
              </w:rPr>
              <w:t xml:space="preserve"> </w:t>
            </w:r>
          </w:p>
        </w:tc>
        <w:tc>
          <w:tcPr>
            <w:tcW w:w="2107" w:type="dxa"/>
          </w:tcPr>
          <w:p w:rsidR="009F4ABB" w:rsidRPr="00B44267" w:rsidRDefault="00CE2B6A" w:rsidP="00CE2B6A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_____________</w:t>
            </w:r>
          </w:p>
          <w:p w:rsidR="00CE2B6A" w:rsidRPr="00B44267" w:rsidRDefault="00CE2B6A" w:rsidP="00CE2B6A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103" w:type="dxa"/>
          </w:tcPr>
          <w:p w:rsidR="009F4ABB" w:rsidRPr="00B44267" w:rsidRDefault="005C0B15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С. П. Артёменко</w:t>
            </w:r>
            <w:r w:rsidR="009F4ABB" w:rsidRPr="00B44267">
              <w:rPr>
                <w:rStyle w:val="FontStyle11"/>
                <w:sz w:val="24"/>
                <w:szCs w:val="24"/>
              </w:rPr>
              <w:t xml:space="preserve"> </w:t>
            </w:r>
          </w:p>
        </w:tc>
      </w:tr>
    </w:tbl>
    <w:p w:rsidR="00D65F47" w:rsidRPr="00B44267" w:rsidRDefault="00D65F47" w:rsidP="00EF3A84">
      <w:pPr>
        <w:rPr>
          <w:sz w:val="24"/>
          <w:szCs w:val="24"/>
        </w:rPr>
      </w:pPr>
    </w:p>
    <w:sectPr w:rsidR="00D65F47" w:rsidRPr="00B44267" w:rsidSect="005C0572">
      <w:pgSz w:w="11906" w:h="16838"/>
      <w:pgMar w:top="425" w:right="851" w:bottom="568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622"/>
    <w:rsid w:val="0006770E"/>
    <w:rsid w:val="000C0928"/>
    <w:rsid w:val="00120559"/>
    <w:rsid w:val="001217E9"/>
    <w:rsid w:val="00136B47"/>
    <w:rsid w:val="00137C1E"/>
    <w:rsid w:val="00174C4F"/>
    <w:rsid w:val="001766C9"/>
    <w:rsid w:val="001821FB"/>
    <w:rsid w:val="001E146F"/>
    <w:rsid w:val="001F4ABD"/>
    <w:rsid w:val="00204F46"/>
    <w:rsid w:val="0021123A"/>
    <w:rsid w:val="00214A72"/>
    <w:rsid w:val="00220847"/>
    <w:rsid w:val="00246CF8"/>
    <w:rsid w:val="002533C5"/>
    <w:rsid w:val="00255616"/>
    <w:rsid w:val="00280C56"/>
    <w:rsid w:val="00283DAC"/>
    <w:rsid w:val="002B594F"/>
    <w:rsid w:val="003154D1"/>
    <w:rsid w:val="00321CCE"/>
    <w:rsid w:val="00342E45"/>
    <w:rsid w:val="003942D8"/>
    <w:rsid w:val="003C1D19"/>
    <w:rsid w:val="003C20EE"/>
    <w:rsid w:val="00432666"/>
    <w:rsid w:val="0048089A"/>
    <w:rsid w:val="004B00D9"/>
    <w:rsid w:val="004B1836"/>
    <w:rsid w:val="00526F1C"/>
    <w:rsid w:val="00540AC6"/>
    <w:rsid w:val="00544339"/>
    <w:rsid w:val="005916C0"/>
    <w:rsid w:val="005B225D"/>
    <w:rsid w:val="005C0572"/>
    <w:rsid w:val="005C0B15"/>
    <w:rsid w:val="005C25E1"/>
    <w:rsid w:val="00615836"/>
    <w:rsid w:val="00632B8A"/>
    <w:rsid w:val="006603B7"/>
    <w:rsid w:val="00667D65"/>
    <w:rsid w:val="00670733"/>
    <w:rsid w:val="00680548"/>
    <w:rsid w:val="0068600F"/>
    <w:rsid w:val="006A352E"/>
    <w:rsid w:val="00702EF7"/>
    <w:rsid w:val="007108A6"/>
    <w:rsid w:val="007114C5"/>
    <w:rsid w:val="00771E89"/>
    <w:rsid w:val="007758F2"/>
    <w:rsid w:val="00782878"/>
    <w:rsid w:val="00784477"/>
    <w:rsid w:val="00787570"/>
    <w:rsid w:val="007F03AC"/>
    <w:rsid w:val="008329A3"/>
    <w:rsid w:val="0084639A"/>
    <w:rsid w:val="00971C9E"/>
    <w:rsid w:val="00985C8D"/>
    <w:rsid w:val="009F462F"/>
    <w:rsid w:val="009F4ABB"/>
    <w:rsid w:val="00A463B3"/>
    <w:rsid w:val="00AA42AC"/>
    <w:rsid w:val="00AB7F5B"/>
    <w:rsid w:val="00AD24C9"/>
    <w:rsid w:val="00AD55A0"/>
    <w:rsid w:val="00AF7F16"/>
    <w:rsid w:val="00B44267"/>
    <w:rsid w:val="00B535AB"/>
    <w:rsid w:val="00B56E0B"/>
    <w:rsid w:val="00BA3B37"/>
    <w:rsid w:val="00BB7EB3"/>
    <w:rsid w:val="00BE4A33"/>
    <w:rsid w:val="00C07BCB"/>
    <w:rsid w:val="00C419F4"/>
    <w:rsid w:val="00C45622"/>
    <w:rsid w:val="00C54FAE"/>
    <w:rsid w:val="00C74D11"/>
    <w:rsid w:val="00C777B6"/>
    <w:rsid w:val="00C77B98"/>
    <w:rsid w:val="00C81C3E"/>
    <w:rsid w:val="00CD0952"/>
    <w:rsid w:val="00CE2B6A"/>
    <w:rsid w:val="00CF6C0E"/>
    <w:rsid w:val="00D11237"/>
    <w:rsid w:val="00D1750C"/>
    <w:rsid w:val="00D65F47"/>
    <w:rsid w:val="00D66F42"/>
    <w:rsid w:val="00D94181"/>
    <w:rsid w:val="00DB2170"/>
    <w:rsid w:val="00DC0C66"/>
    <w:rsid w:val="00E211C6"/>
    <w:rsid w:val="00E84254"/>
    <w:rsid w:val="00E908B1"/>
    <w:rsid w:val="00EF3A84"/>
    <w:rsid w:val="00F0205B"/>
    <w:rsid w:val="00F42262"/>
    <w:rsid w:val="00FA0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35AB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535AB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136B4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136B4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 Indent"/>
    <w:basedOn w:val="a"/>
    <w:link w:val="a7"/>
    <w:rsid w:val="0013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rsid w:val="0013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E2B6A"/>
    <w:pPr>
      <w:ind w:left="720"/>
      <w:contextualSpacing/>
    </w:pPr>
  </w:style>
  <w:style w:type="paragraph" w:customStyle="1" w:styleId="a9">
    <w:name w:val="Знак"/>
    <w:basedOn w:val="a"/>
    <w:rsid w:val="00B44267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a">
    <w:name w:val="Normal (Web)"/>
    <w:basedOn w:val="a"/>
    <w:rsid w:val="00B4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rsid w:val="00B535A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B535AB"/>
    <w:pPr>
      <w:widowControl w:val="0"/>
      <w:shd w:val="clear" w:color="auto" w:fill="FFFFFF"/>
      <w:spacing w:before="480" w:after="660" w:line="235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B535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35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067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20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No Spacing"/>
    <w:uiPriority w:val="1"/>
    <w:qFormat/>
    <w:rsid w:val="00686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4B1836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1836"/>
    <w:rPr>
      <w:rFonts w:ascii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670733"/>
    <w:pPr>
      <w:widowControl w:val="0"/>
      <w:shd w:val="clear" w:color="auto" w:fill="FFFFFF"/>
      <w:spacing w:before="540" w:after="300"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semiHidden/>
    <w:rsid w:val="002B59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2B594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35AB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535AB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136B4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136B4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 Indent"/>
    <w:basedOn w:val="a"/>
    <w:link w:val="a7"/>
    <w:rsid w:val="0013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rsid w:val="0013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E2B6A"/>
    <w:pPr>
      <w:ind w:left="720"/>
      <w:contextualSpacing/>
    </w:pPr>
  </w:style>
  <w:style w:type="paragraph" w:customStyle="1" w:styleId="a9">
    <w:name w:val="Знак"/>
    <w:basedOn w:val="a"/>
    <w:rsid w:val="00B44267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a">
    <w:name w:val="Normal (Web)"/>
    <w:basedOn w:val="a"/>
    <w:rsid w:val="00B4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rsid w:val="00B535A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B535AB"/>
    <w:pPr>
      <w:widowControl w:val="0"/>
      <w:shd w:val="clear" w:color="auto" w:fill="FFFFFF"/>
      <w:spacing w:before="480" w:after="660" w:line="235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B535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35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067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20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No Spacing"/>
    <w:uiPriority w:val="1"/>
    <w:qFormat/>
    <w:rsid w:val="00686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4B1836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1836"/>
    <w:rPr>
      <w:rFonts w:ascii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670733"/>
    <w:pPr>
      <w:widowControl w:val="0"/>
      <w:shd w:val="clear" w:color="auto" w:fill="FFFFFF"/>
      <w:spacing w:before="540" w:after="300"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semiHidden/>
    <w:rsid w:val="002B59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2B59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2020-09-30T08:40:00Z</cp:lastPrinted>
  <dcterms:created xsi:type="dcterms:W3CDTF">2021-12-28T17:05:00Z</dcterms:created>
  <dcterms:modified xsi:type="dcterms:W3CDTF">2021-12-28T17:10:00Z</dcterms:modified>
</cp:coreProperties>
</file>